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tabs>
          <w:tab w:val="right" w:pos="10620"/>
        </w:tabs>
        <w:contextualSpacing w:val="0"/>
      </w:pPr>
      <w:r w:rsidDel="00000000" w:rsidR="00000000" w:rsidRPr="00000000">
        <w:rPr>
          <w:rFonts w:ascii="PT Serif" w:cs="PT Serif" w:eastAsia="PT Serif" w:hAnsi="PT Serif"/>
          <w:rtl w:val="0"/>
        </w:rPr>
        <w:t xml:space="preserve">Name:  ___________________________</w:t>
      </w:r>
      <w:r w:rsidDel="00000000" w:rsidR="00000000" w:rsidRPr="00000000">
        <w:drawing>
          <wp:anchor allowOverlap="1" behindDoc="0" distB="114300" distT="114300" distL="114300" distR="114300" hidden="0" layoutInCell="0" locked="0" relativeHeight="0" simplePos="0">
            <wp:simplePos x="0" y="0"/>
            <wp:positionH relativeFrom="margin">
              <wp:posOffset>4667250</wp:posOffset>
            </wp:positionH>
            <wp:positionV relativeFrom="paragraph">
              <wp:posOffset>0</wp:posOffset>
            </wp:positionV>
            <wp:extent cx="2071688" cy="428324"/>
            <wp:effectExtent b="0" l="0" r="0" t="0"/>
            <wp:wrapSquare wrapText="bothSides" distB="114300" distT="114300" distL="114300" distR="114300"/>
            <wp:docPr descr="MX Logo red black crest.jpg" id="1" name="image01.jpg"/>
            <a:graphic>
              <a:graphicData uri="http://schemas.openxmlformats.org/drawingml/2006/picture">
                <pic:pic>
                  <pic:nvPicPr>
                    <pic:cNvPr descr="MX Logo red black crest.jpg" id="0" name="image01.jpg"/>
                    <pic:cNvPicPr preferRelativeResize="0"/>
                  </pic:nvPicPr>
                  <pic:blipFill>
                    <a:blip r:embed="rId5"/>
                    <a:srcRect b="0" l="0" r="0" t="0"/>
                    <a:stretch>
                      <a:fillRect/>
                    </a:stretch>
                  </pic:blipFill>
                  <pic:spPr>
                    <a:xfrm>
                      <a:off x="0" y="0"/>
                      <a:ext cx="2071688" cy="428324"/>
                    </a:xfrm>
                    <a:prstGeom prst="rect"/>
                    <a:ln/>
                  </pic:spPr>
                </pic:pic>
              </a:graphicData>
            </a:graphic>
          </wp:anchor>
        </w:drawing>
      </w:r>
    </w:p>
    <w:p w:rsidR="00000000" w:rsidDel="00000000" w:rsidP="00000000" w:rsidRDefault="00000000" w:rsidRPr="00000000">
      <w:pPr>
        <w:tabs>
          <w:tab w:val="left" w:pos="990"/>
          <w:tab w:val="right" w:pos="10620"/>
        </w:tabs>
        <w:contextualSpacing w:val="0"/>
      </w:pPr>
      <w:r w:rsidDel="00000000" w:rsidR="00000000" w:rsidRPr="00000000">
        <w:rPr>
          <w:rtl w:val="0"/>
        </w:rPr>
      </w:r>
    </w:p>
    <w:p w:rsidR="00000000" w:rsidDel="00000000" w:rsidP="00000000" w:rsidRDefault="00000000" w:rsidRPr="00000000">
      <w:pPr>
        <w:tabs>
          <w:tab w:val="right" w:pos="10620"/>
        </w:tabs>
        <w:contextualSpacing w:val="0"/>
      </w:pPr>
      <w:r w:rsidDel="00000000" w:rsidR="00000000" w:rsidRPr="00000000">
        <w:rPr>
          <w:rFonts w:ascii="PT Serif" w:cs="PT Serif" w:eastAsia="PT Serif" w:hAnsi="PT Serif"/>
          <w:rtl w:val="0"/>
        </w:rPr>
        <w:t xml:space="preserve">Class:  ___________________________</w:t>
      </w:r>
    </w:p>
    <w:p w:rsidR="00000000" w:rsidDel="00000000" w:rsidP="00000000" w:rsidRDefault="00000000" w:rsidRPr="00000000">
      <w:pPr>
        <w:tabs>
          <w:tab w:val="right" w:pos="10620"/>
        </w:tabs>
        <w:contextualSpacing w:val="0"/>
      </w:pPr>
      <w:r w:rsidDel="00000000" w:rsidR="00000000" w:rsidRPr="00000000">
        <w:rPr>
          <w:rtl w:val="0"/>
        </w:rPr>
      </w:r>
    </w:p>
    <w:p w:rsidR="00000000" w:rsidDel="00000000" w:rsidP="00000000" w:rsidRDefault="00000000" w:rsidRPr="00000000">
      <w:pPr>
        <w:contextualSpacing w:val="0"/>
        <w:jc w:val="center"/>
      </w:pPr>
      <w:r w:rsidDel="00000000" w:rsidR="00000000" w:rsidRPr="00000000">
        <w:rPr>
          <w:rFonts w:ascii="Montserrat" w:cs="Montserrat" w:eastAsia="Montserrat" w:hAnsi="Montserrat"/>
          <w:sz w:val="36"/>
          <w:szCs w:val="36"/>
          <w:rtl w:val="0"/>
        </w:rPr>
        <w:t xml:space="preserve">Pendulum Lab</w:t>
      </w:r>
    </w:p>
    <w:p w:rsidR="00000000" w:rsidDel="00000000" w:rsidP="00000000" w:rsidRDefault="00000000" w:rsidRPr="00000000">
      <w:pPr>
        <w:contextualSpacing w:val="0"/>
        <w:jc w:val="center"/>
      </w:pPr>
      <w:r w:rsidDel="00000000" w:rsidR="00000000" w:rsidRPr="00000000">
        <w:rPr>
          <w:rtl w:val="0"/>
        </w:rPr>
      </w:r>
      <w:r w:rsidDel="00000000" w:rsidR="00000000" w:rsidRPr="00000000">
        <w:drawing>
          <wp:anchor allowOverlap="1" behindDoc="0" distB="114300" distT="114300" distL="114300" distR="114300" hidden="0" layoutInCell="0" locked="0" relativeHeight="0" simplePos="0">
            <wp:simplePos x="0" y="0"/>
            <wp:positionH relativeFrom="margin">
              <wp:posOffset>3943350</wp:posOffset>
            </wp:positionH>
            <wp:positionV relativeFrom="paragraph">
              <wp:posOffset>152400</wp:posOffset>
            </wp:positionV>
            <wp:extent cx="2714625" cy="1575247"/>
            <wp:effectExtent b="0" l="0" r="0" t="0"/>
            <wp:wrapSquare wrapText="bothSides" distB="114300" distT="114300" distL="114300" distR="114300"/>
            <wp:docPr descr="dynamics4.jpg" id="2" name="image03.jpg"/>
            <a:graphic>
              <a:graphicData uri="http://schemas.openxmlformats.org/drawingml/2006/picture">
                <pic:pic>
                  <pic:nvPicPr>
                    <pic:cNvPr descr="dynamics4.jpg" id="0" name="image03.jpg"/>
                    <pic:cNvPicPr preferRelativeResize="0"/>
                  </pic:nvPicPr>
                  <pic:blipFill>
                    <a:blip r:embed="rId6"/>
                    <a:srcRect b="0" l="0" r="0" t="0"/>
                    <a:stretch>
                      <a:fillRect/>
                    </a:stretch>
                  </pic:blipFill>
                  <pic:spPr>
                    <a:xfrm>
                      <a:off x="0" y="0"/>
                      <a:ext cx="2714625" cy="1575247"/>
                    </a:xfrm>
                    <a:prstGeom prst="rect"/>
                    <a:ln/>
                  </pic:spPr>
                </pic:pic>
              </a:graphicData>
            </a:graphic>
          </wp:anchor>
        </w:drawing>
      </w:r>
    </w:p>
    <w:p w:rsidR="00000000" w:rsidDel="00000000" w:rsidP="00000000" w:rsidRDefault="00000000" w:rsidRPr="00000000">
      <w:pPr>
        <w:contextualSpacing w:val="0"/>
      </w:pPr>
      <w:r w:rsidDel="00000000" w:rsidR="00000000" w:rsidRPr="00000000">
        <w:rPr>
          <w:rFonts w:ascii="Nova Mono" w:cs="Nova Mono" w:eastAsia="Nova Mono" w:hAnsi="Nova Mono"/>
          <w:color w:val="252525"/>
          <w:rtl w:val="0"/>
        </w:rPr>
        <w:t xml:space="preserve">In this lab you will determine how mass and length affect the period of a pendulum. The pendulum's period is defined as the amount of time it takes for the pendulum to complete one oscillation. The easiest way to count an oscillation is to watch the pendulum swing from its extreme position on one side to the other side and back to its original position ( 1 → 2 → 3 → 4 → 5 → 4 → 3 → 2 → 1).  Note that the size of the oscillations can affect the period if they are large, so you should keep the oscillations small; keep the pendulum's total swing under 30°.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PT Serif" w:cs="PT Serif" w:eastAsia="PT Serif" w:hAnsi="PT Serif"/>
          <w:b w:val="1"/>
          <w:color w:val="252525"/>
          <w:u w:val="single"/>
          <w:rtl w:val="0"/>
        </w:rPr>
        <w:t xml:space="preserve">Part I - Change the Mass</w:t>
      </w:r>
    </w:p>
    <w:p w:rsidR="00000000" w:rsidDel="00000000" w:rsidP="00000000" w:rsidRDefault="00000000" w:rsidRPr="00000000">
      <w:pPr>
        <w:numPr>
          <w:ilvl w:val="0"/>
          <w:numId w:val="1"/>
        </w:numPr>
        <w:ind w:left="720" w:hanging="360"/>
        <w:contextualSpacing w:val="1"/>
        <w:rPr>
          <w:rFonts w:ascii="PT Serif" w:cs="PT Serif" w:eastAsia="PT Serif" w:hAnsi="PT Serif"/>
          <w:color w:val="252525"/>
          <w:u w:val="none"/>
        </w:rPr>
      </w:pPr>
      <w:r w:rsidDel="00000000" w:rsidR="00000000" w:rsidRPr="00000000">
        <w:rPr>
          <w:rFonts w:ascii="PT Serif" w:cs="PT Serif" w:eastAsia="PT Serif" w:hAnsi="PT Serif"/>
          <w:color w:val="252525"/>
          <w:rtl w:val="0"/>
        </w:rPr>
        <w:t xml:space="preserve">Independent Variable:  Mass (you’re changing this)</w:t>
      </w:r>
    </w:p>
    <w:p w:rsidR="00000000" w:rsidDel="00000000" w:rsidP="00000000" w:rsidRDefault="00000000" w:rsidRPr="00000000">
      <w:pPr>
        <w:numPr>
          <w:ilvl w:val="0"/>
          <w:numId w:val="1"/>
        </w:numPr>
        <w:ind w:left="720" w:hanging="360"/>
        <w:contextualSpacing w:val="1"/>
        <w:rPr>
          <w:rFonts w:ascii="PT Serif" w:cs="PT Serif" w:eastAsia="PT Serif" w:hAnsi="PT Serif"/>
          <w:color w:val="252525"/>
          <w:u w:val="none"/>
        </w:rPr>
      </w:pPr>
      <w:r w:rsidDel="00000000" w:rsidR="00000000" w:rsidRPr="00000000">
        <w:rPr>
          <w:rFonts w:ascii="PT Serif" w:cs="PT Serif" w:eastAsia="PT Serif" w:hAnsi="PT Serif"/>
          <w:color w:val="252525"/>
          <w:rtl w:val="0"/>
        </w:rPr>
        <w:t xml:space="preserve">Dependent Variable:  Time (Period) (what you are measuring)</w:t>
      </w:r>
    </w:p>
    <w:p w:rsidR="00000000" w:rsidDel="00000000" w:rsidP="00000000" w:rsidRDefault="00000000" w:rsidRPr="00000000">
      <w:pPr>
        <w:numPr>
          <w:ilvl w:val="0"/>
          <w:numId w:val="1"/>
        </w:numPr>
        <w:ind w:left="720" w:hanging="360"/>
        <w:contextualSpacing w:val="1"/>
        <w:rPr>
          <w:rFonts w:ascii="PT Serif" w:cs="PT Serif" w:eastAsia="PT Serif" w:hAnsi="PT Serif"/>
          <w:color w:val="252525"/>
          <w:u w:val="none"/>
        </w:rPr>
      </w:pPr>
      <w:r w:rsidDel="00000000" w:rsidR="00000000" w:rsidRPr="00000000">
        <w:rPr>
          <w:rFonts w:ascii="PT Serif" w:cs="PT Serif" w:eastAsia="PT Serif" w:hAnsi="PT Serif"/>
          <w:color w:val="252525"/>
          <w:rtl w:val="0"/>
        </w:rPr>
        <w:t xml:space="preserve">Control Variable:  Length (what stays the same)</w:t>
      </w:r>
    </w:p>
    <w:p w:rsidR="00000000" w:rsidDel="00000000" w:rsidP="00000000" w:rsidRDefault="00000000" w:rsidRPr="00000000">
      <w:pPr>
        <w:contextualSpacing w:val="0"/>
      </w:pPr>
      <w:r w:rsidDel="00000000" w:rsidR="00000000" w:rsidRPr="00000000">
        <w:rPr>
          <w:rFonts w:ascii="PT Serif" w:cs="PT Serif" w:eastAsia="PT Serif" w:hAnsi="PT Serif"/>
          <w:color w:val="252525"/>
          <w:rtl w:val="0"/>
        </w:rPr>
        <w:t xml:space="preserve">Set the pendulum to a length of approximately 2 m. Hang masses from 50 g to 1000 g from the pendulum, keeping the length constant. As the length is measured to the center of the mass, you may have to adjust the length of the string to keep the length of the pendulum constant. Measure ten periods, and then divide by 10 in order to find the time in seconds of one period.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PT Serif" w:cs="PT Serif" w:eastAsia="PT Serif" w:hAnsi="PT Serif"/>
          <w:b w:val="1"/>
          <w:color w:val="252525"/>
          <w:u w:val="single"/>
          <w:rtl w:val="0"/>
        </w:rPr>
        <w:t xml:space="preserve">Part II - Change the Length</w:t>
      </w:r>
    </w:p>
    <w:p w:rsidR="00000000" w:rsidDel="00000000" w:rsidP="00000000" w:rsidRDefault="00000000" w:rsidRPr="00000000">
      <w:pPr>
        <w:numPr>
          <w:ilvl w:val="0"/>
          <w:numId w:val="1"/>
        </w:numPr>
        <w:ind w:left="720" w:hanging="360"/>
        <w:contextualSpacing w:val="1"/>
        <w:rPr>
          <w:rFonts w:ascii="PT Serif" w:cs="PT Serif" w:eastAsia="PT Serif" w:hAnsi="PT Serif"/>
          <w:color w:val="252525"/>
        </w:rPr>
      </w:pPr>
      <w:r w:rsidDel="00000000" w:rsidR="00000000" w:rsidRPr="00000000">
        <w:rPr>
          <w:rFonts w:ascii="PT Serif" w:cs="PT Serif" w:eastAsia="PT Serif" w:hAnsi="PT Serif"/>
          <w:color w:val="252525"/>
          <w:rtl w:val="0"/>
        </w:rPr>
        <w:t xml:space="preserve">Independent Variable:  Length (you’re changing this)</w:t>
      </w:r>
    </w:p>
    <w:p w:rsidR="00000000" w:rsidDel="00000000" w:rsidP="00000000" w:rsidRDefault="00000000" w:rsidRPr="00000000">
      <w:pPr>
        <w:numPr>
          <w:ilvl w:val="0"/>
          <w:numId w:val="1"/>
        </w:numPr>
        <w:ind w:left="720" w:hanging="360"/>
        <w:contextualSpacing w:val="1"/>
        <w:rPr>
          <w:rFonts w:ascii="PT Serif" w:cs="PT Serif" w:eastAsia="PT Serif" w:hAnsi="PT Serif"/>
          <w:color w:val="252525"/>
        </w:rPr>
      </w:pPr>
      <w:r w:rsidDel="00000000" w:rsidR="00000000" w:rsidRPr="00000000">
        <w:rPr>
          <w:rFonts w:ascii="PT Serif" w:cs="PT Serif" w:eastAsia="PT Serif" w:hAnsi="PT Serif"/>
          <w:color w:val="252525"/>
          <w:rtl w:val="0"/>
        </w:rPr>
        <w:t xml:space="preserve">Dependent Variable:  Time (Period) (what you are measuring)</w:t>
      </w:r>
    </w:p>
    <w:p w:rsidR="00000000" w:rsidDel="00000000" w:rsidP="00000000" w:rsidRDefault="00000000" w:rsidRPr="00000000">
      <w:pPr>
        <w:numPr>
          <w:ilvl w:val="0"/>
          <w:numId w:val="1"/>
        </w:numPr>
        <w:ind w:left="720" w:hanging="360"/>
        <w:contextualSpacing w:val="1"/>
        <w:rPr>
          <w:rFonts w:ascii="PT Serif" w:cs="PT Serif" w:eastAsia="PT Serif" w:hAnsi="PT Serif"/>
          <w:color w:val="252525"/>
        </w:rPr>
      </w:pPr>
      <w:r w:rsidDel="00000000" w:rsidR="00000000" w:rsidRPr="00000000">
        <w:rPr>
          <w:rFonts w:ascii="PT Serif" w:cs="PT Serif" w:eastAsia="PT Serif" w:hAnsi="PT Serif"/>
          <w:color w:val="252525"/>
          <w:rtl w:val="0"/>
        </w:rPr>
        <w:t xml:space="preserve">Control Variable:  Mass (what stays the same)</w:t>
      </w:r>
    </w:p>
    <w:p w:rsidR="00000000" w:rsidDel="00000000" w:rsidP="00000000" w:rsidRDefault="00000000" w:rsidRPr="00000000">
      <w:pPr>
        <w:contextualSpacing w:val="0"/>
      </w:pPr>
      <w:r w:rsidDel="00000000" w:rsidR="00000000" w:rsidRPr="00000000">
        <w:rPr>
          <w:rFonts w:ascii="PT Serif" w:cs="PT Serif" w:eastAsia="PT Serif" w:hAnsi="PT Serif"/>
          <w:color w:val="252525"/>
          <w:rtl w:val="0"/>
        </w:rPr>
        <w:t xml:space="preserve">Next use a 200-g mass and vary the length. Copy your previous result for the 200-g mass into a new chart for varying length. Get at least fourteen more values, varying the length from 20 cm to 3 m.  Time ten periods again and find the time for 1 period.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PT Serif" w:cs="PT Serif" w:eastAsia="PT Serif" w:hAnsi="PT Serif"/>
          <w:b w:val="1"/>
          <w:color w:val="252525"/>
          <w:u w:val="single"/>
          <w:rtl w:val="0"/>
        </w:rPr>
        <w:t xml:space="preserve">Part III - Calculations and Graphs </w:t>
      </w:r>
    </w:p>
    <w:p w:rsidR="00000000" w:rsidDel="00000000" w:rsidP="00000000" w:rsidRDefault="00000000" w:rsidRPr="00000000">
      <w:pPr>
        <w:contextualSpacing w:val="0"/>
      </w:pPr>
      <w:r w:rsidDel="00000000" w:rsidR="00000000" w:rsidRPr="00000000">
        <w:rPr>
          <w:rFonts w:ascii="PT Serif" w:cs="PT Serif" w:eastAsia="PT Serif" w:hAnsi="PT Serif"/>
          <w:color w:val="252525"/>
          <w:rtl w:val="0"/>
        </w:rPr>
        <w:t xml:space="preserve">The goal is to produce a </w:t>
      </w:r>
      <w:r w:rsidDel="00000000" w:rsidR="00000000" w:rsidRPr="00000000">
        <w:rPr>
          <w:rFonts w:ascii="PT Serif" w:cs="PT Serif" w:eastAsia="PT Serif" w:hAnsi="PT Serif"/>
          <w:b w:val="1"/>
          <w:i w:val="1"/>
          <w:color w:val="252525"/>
          <w:rtl w:val="0"/>
        </w:rPr>
        <w:t xml:space="preserve">linear graph </w:t>
      </w:r>
      <w:r w:rsidDel="00000000" w:rsidR="00000000" w:rsidRPr="00000000">
        <w:rPr>
          <w:rFonts w:ascii="PT Serif" w:cs="PT Serif" w:eastAsia="PT Serif" w:hAnsi="PT Serif"/>
          <w:color w:val="252525"/>
          <w:rtl w:val="0"/>
        </w:rPr>
        <w:t xml:space="preserve">of your data for Parts I and II.  For both Parts I and II, create a graph of your two variables, and see if they are linear.  If the relationship is linear, you don’t need to do any more!  If the relationship is non-linear, devise a way to </w:t>
      </w:r>
      <w:r w:rsidDel="00000000" w:rsidR="00000000" w:rsidRPr="00000000">
        <w:rPr>
          <w:rFonts w:ascii="PT Serif" w:cs="PT Serif" w:eastAsia="PT Serif" w:hAnsi="PT Serif"/>
          <w:i w:val="1"/>
          <w:color w:val="252525"/>
          <w:rtl w:val="0"/>
        </w:rPr>
        <w:t xml:space="preserve">make the graph linear </w:t>
      </w:r>
      <w:r w:rsidDel="00000000" w:rsidR="00000000" w:rsidRPr="00000000">
        <w:rPr>
          <w:rFonts w:ascii="PT Serif" w:cs="PT Serif" w:eastAsia="PT Serif" w:hAnsi="PT Serif"/>
          <w:color w:val="252525"/>
          <w:rtl w:val="0"/>
        </w:rPr>
        <w:t xml:space="preserve">by altering the values for x-axis or y-axis, much like we did with the Potential and Kinetic Energy Lab.  Make two graphs: the first showing the non-linear relationship, and a second “linearized” graph of your data.</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PT Serif" w:cs="PT Serif" w:eastAsia="PT Serif" w:hAnsi="PT Serif"/>
          <w:b w:val="1"/>
          <w:color w:val="252525"/>
          <w:u w:val="single"/>
          <w:rtl w:val="0"/>
        </w:rPr>
        <w:t xml:space="preserve">Part IV - Conclusion and Analysis</w:t>
      </w:r>
    </w:p>
    <w:p w:rsidR="00000000" w:rsidDel="00000000" w:rsidP="00000000" w:rsidRDefault="00000000" w:rsidRPr="00000000">
      <w:pPr>
        <w:numPr>
          <w:ilvl w:val="0"/>
          <w:numId w:val="2"/>
        </w:numPr>
        <w:ind w:left="720" w:hanging="360"/>
        <w:contextualSpacing w:val="1"/>
        <w:rPr>
          <w:rFonts w:ascii="PT Serif" w:cs="PT Serif" w:eastAsia="PT Serif" w:hAnsi="PT Serif"/>
          <w:color w:val="252525"/>
          <w:u w:val="none"/>
        </w:rPr>
      </w:pPr>
      <w:r w:rsidDel="00000000" w:rsidR="00000000" w:rsidRPr="00000000">
        <w:rPr>
          <w:rFonts w:ascii="PT Serif" w:cs="PT Serif" w:eastAsia="PT Serif" w:hAnsi="PT Serif"/>
          <w:color w:val="252525"/>
          <w:rtl w:val="0"/>
        </w:rPr>
        <w:t xml:space="preserve">How does the period depend upon the mass?  Show this from your experimental work, and write 1 well designed paragraph.   </w:t>
      </w:r>
    </w:p>
    <w:p w:rsidR="00000000" w:rsidDel="00000000" w:rsidP="00000000" w:rsidRDefault="00000000" w:rsidRPr="00000000">
      <w:pPr>
        <w:numPr>
          <w:ilvl w:val="0"/>
          <w:numId w:val="2"/>
        </w:numPr>
        <w:ind w:left="720" w:hanging="360"/>
        <w:contextualSpacing w:val="1"/>
        <w:rPr>
          <w:rFonts w:ascii="PT Serif" w:cs="PT Serif" w:eastAsia="PT Serif" w:hAnsi="PT Serif"/>
          <w:color w:val="252525"/>
          <w:u w:val="none"/>
        </w:rPr>
      </w:pPr>
      <w:r w:rsidDel="00000000" w:rsidR="00000000" w:rsidRPr="00000000">
        <w:rPr>
          <w:rFonts w:ascii="PT Serif" w:cs="PT Serif" w:eastAsia="PT Serif" w:hAnsi="PT Serif"/>
          <w:color w:val="252525"/>
          <w:rtl w:val="0"/>
        </w:rPr>
        <w:t xml:space="preserve">How does the </w:t>
      </w:r>
      <w:r w:rsidDel="00000000" w:rsidR="00000000" w:rsidRPr="00000000">
        <w:rPr>
          <w:rFonts w:ascii="PT Serif" w:cs="PT Serif" w:eastAsia="PT Serif" w:hAnsi="PT Serif"/>
          <w:color w:val="252525"/>
          <w:rtl w:val="0"/>
        </w:rPr>
        <w:t xml:space="preserve">period</w:t>
      </w:r>
      <w:r w:rsidDel="00000000" w:rsidR="00000000" w:rsidRPr="00000000">
        <w:rPr>
          <w:rFonts w:ascii="PT Serif" w:cs="PT Serif" w:eastAsia="PT Serif" w:hAnsi="PT Serif"/>
          <w:color w:val="252525"/>
          <w:rtl w:val="0"/>
        </w:rPr>
        <w:t xml:space="preserve"> depend upon the length? Show this from your experimental work, and write 1 well designed paragraph.   </w:t>
      </w:r>
      <w:r w:rsidDel="00000000" w:rsidR="00000000" w:rsidRPr="00000000">
        <w:rPr>
          <w:rtl w:val="0"/>
        </w:rPr>
      </w:r>
    </w:p>
    <w:p w:rsidR="00000000" w:rsidDel="00000000" w:rsidP="00000000" w:rsidRDefault="00000000" w:rsidRPr="00000000">
      <w:r w:rsidDel="00000000" w:rsidR="00000000" w:rsidRPr="00000000">
        <w:br w:type="page"/>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PT Serif" w:cs="PT Serif" w:eastAsia="PT Serif" w:hAnsi="PT Serif"/>
          <w:b w:val="1"/>
          <w:color w:val="252525"/>
          <w:u w:val="single"/>
          <w:rtl w:val="0"/>
        </w:rPr>
        <w:t xml:space="preserve">Part I Data</w:t>
      </w:r>
    </w:p>
    <w:p w:rsidR="00000000" w:rsidDel="00000000" w:rsidP="00000000" w:rsidRDefault="00000000" w:rsidRPr="00000000">
      <w:pPr>
        <w:contextualSpacing w:val="0"/>
      </w:pPr>
      <w:r w:rsidDel="00000000" w:rsidR="00000000" w:rsidRPr="00000000">
        <w:rPr>
          <w:rtl w:val="0"/>
        </w:rPr>
      </w:r>
    </w:p>
    <w:tbl>
      <w:tblPr>
        <w:tblStyle w:val="Table1"/>
        <w:bidi w:val="0"/>
        <w:tblW w:w="4380.0" w:type="dxa"/>
        <w:jc w:val="left"/>
        <w:tblInd w:w="15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720"/>
        <w:gridCol w:w="1095"/>
        <w:gridCol w:w="1245"/>
        <w:gridCol w:w="1320"/>
        <w:tblGridChange w:id="0">
          <w:tblGrid>
            <w:gridCol w:w="720"/>
            <w:gridCol w:w="1095"/>
            <w:gridCol w:w="1245"/>
            <w:gridCol w:w="1320"/>
          </w:tblGrid>
        </w:tblGridChange>
      </w:tblGrid>
      <w:tr>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cente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center"/>
            </w:pPr>
            <w:r w:rsidDel="00000000" w:rsidR="00000000" w:rsidRPr="00000000">
              <w:rPr>
                <w:rFonts w:ascii="PT Serif" w:cs="PT Serif" w:eastAsia="PT Serif" w:hAnsi="PT Serif"/>
                <w:color w:val="252525"/>
                <w:rtl w:val="0"/>
              </w:rPr>
              <w:t xml:space="preserve">Mass, m (g)</w:t>
            </w:r>
          </w:p>
        </w:tc>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center"/>
            </w:pPr>
            <w:r w:rsidDel="00000000" w:rsidR="00000000" w:rsidRPr="00000000">
              <w:rPr>
                <w:rFonts w:ascii="PT Serif" w:cs="PT Serif" w:eastAsia="PT Serif" w:hAnsi="PT Serif"/>
                <w:color w:val="252525"/>
                <w:rtl w:val="0"/>
              </w:rPr>
              <w:t xml:space="preserve">Length, L (m)</w:t>
            </w:r>
          </w:p>
        </w:tc>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center"/>
            </w:pPr>
            <w:r w:rsidDel="00000000" w:rsidR="00000000" w:rsidRPr="00000000">
              <w:rPr>
                <w:rFonts w:ascii="PT Serif" w:cs="PT Serif" w:eastAsia="PT Serif" w:hAnsi="PT Serif"/>
                <w:color w:val="252525"/>
                <w:rtl w:val="0"/>
              </w:rPr>
              <w:t xml:space="preserve">Period, T (s)</w:t>
            </w:r>
          </w:p>
        </w:tc>
      </w:tr>
      <w:tr>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center"/>
            </w:pPr>
            <w:r w:rsidDel="00000000" w:rsidR="00000000" w:rsidRPr="00000000">
              <w:rPr>
                <w:rFonts w:ascii="PT Serif" w:cs="PT Serif" w:eastAsia="PT Serif" w:hAnsi="PT Serif"/>
                <w:color w:val="252525"/>
                <w:rtl w:val="0"/>
              </w:rPr>
              <w:t xml:space="preserve">1</w:t>
            </w:r>
          </w:p>
        </w:tc>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cente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center"/>
            </w:pPr>
            <w:r w:rsidDel="00000000" w:rsidR="00000000" w:rsidRPr="00000000">
              <w:rPr>
                <w:rFonts w:ascii="PT Serif" w:cs="PT Serif" w:eastAsia="PT Serif" w:hAnsi="PT Serif"/>
                <w:color w:val="252525"/>
                <w:rtl w:val="0"/>
              </w:rPr>
              <w:t xml:space="preserve">2.0</w:t>
            </w:r>
          </w:p>
        </w:tc>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center"/>
            </w:pPr>
            <w:r w:rsidDel="00000000" w:rsidR="00000000" w:rsidRPr="00000000">
              <w:rPr>
                <w:rtl w:val="0"/>
              </w:rPr>
            </w:r>
          </w:p>
        </w:tc>
      </w:tr>
      <w:tr>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center"/>
            </w:pPr>
            <w:r w:rsidDel="00000000" w:rsidR="00000000" w:rsidRPr="00000000">
              <w:rPr>
                <w:rFonts w:ascii="PT Serif" w:cs="PT Serif" w:eastAsia="PT Serif" w:hAnsi="PT Serif"/>
                <w:color w:val="252525"/>
                <w:rtl w:val="0"/>
              </w:rPr>
              <w:t xml:space="preserve">2</w:t>
            </w:r>
          </w:p>
        </w:tc>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cente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center"/>
            </w:pPr>
            <w:r w:rsidDel="00000000" w:rsidR="00000000" w:rsidRPr="00000000">
              <w:rPr>
                <w:rFonts w:ascii="PT Serif" w:cs="PT Serif" w:eastAsia="PT Serif" w:hAnsi="PT Serif"/>
                <w:color w:val="252525"/>
                <w:rtl w:val="0"/>
              </w:rPr>
              <w:t xml:space="preserve">2.0</w:t>
            </w:r>
          </w:p>
        </w:tc>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center"/>
            </w:pPr>
            <w:r w:rsidDel="00000000" w:rsidR="00000000" w:rsidRPr="00000000">
              <w:rPr>
                <w:rtl w:val="0"/>
              </w:rPr>
            </w:r>
          </w:p>
        </w:tc>
      </w:tr>
      <w:tr>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center"/>
            </w:pPr>
            <w:r w:rsidDel="00000000" w:rsidR="00000000" w:rsidRPr="00000000">
              <w:rPr>
                <w:rFonts w:ascii="PT Serif" w:cs="PT Serif" w:eastAsia="PT Serif" w:hAnsi="PT Serif"/>
                <w:color w:val="252525"/>
                <w:rtl w:val="0"/>
              </w:rPr>
              <w:t xml:space="preserve">3</w:t>
            </w:r>
          </w:p>
        </w:tc>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cente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center"/>
            </w:pPr>
            <w:r w:rsidDel="00000000" w:rsidR="00000000" w:rsidRPr="00000000">
              <w:rPr>
                <w:rFonts w:ascii="PT Serif" w:cs="PT Serif" w:eastAsia="PT Serif" w:hAnsi="PT Serif"/>
                <w:color w:val="252525"/>
                <w:rtl w:val="0"/>
              </w:rPr>
              <w:t xml:space="preserve">2.0</w:t>
            </w:r>
          </w:p>
        </w:tc>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center"/>
            </w:pPr>
            <w:r w:rsidDel="00000000" w:rsidR="00000000" w:rsidRPr="00000000">
              <w:rPr>
                <w:rtl w:val="0"/>
              </w:rPr>
            </w:r>
          </w:p>
        </w:tc>
      </w:tr>
      <w:tr>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center"/>
            </w:pPr>
            <w:r w:rsidDel="00000000" w:rsidR="00000000" w:rsidRPr="00000000">
              <w:rPr>
                <w:rFonts w:ascii="PT Serif" w:cs="PT Serif" w:eastAsia="PT Serif" w:hAnsi="PT Serif"/>
                <w:color w:val="252525"/>
                <w:rtl w:val="0"/>
              </w:rPr>
              <w:t xml:space="preserve">4</w:t>
            </w:r>
          </w:p>
        </w:tc>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cente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center"/>
            </w:pPr>
            <w:r w:rsidDel="00000000" w:rsidR="00000000" w:rsidRPr="00000000">
              <w:rPr>
                <w:rFonts w:ascii="PT Serif" w:cs="PT Serif" w:eastAsia="PT Serif" w:hAnsi="PT Serif"/>
                <w:color w:val="252525"/>
                <w:rtl w:val="0"/>
              </w:rPr>
              <w:t xml:space="preserve">2.0</w:t>
            </w:r>
          </w:p>
        </w:tc>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center"/>
            </w:pPr>
            <w:r w:rsidDel="00000000" w:rsidR="00000000" w:rsidRPr="00000000">
              <w:rPr>
                <w:rtl w:val="0"/>
              </w:rPr>
            </w:r>
          </w:p>
        </w:tc>
      </w:tr>
      <w:tr>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center"/>
            </w:pPr>
            <w:r w:rsidDel="00000000" w:rsidR="00000000" w:rsidRPr="00000000">
              <w:rPr>
                <w:rFonts w:ascii="PT Serif" w:cs="PT Serif" w:eastAsia="PT Serif" w:hAnsi="PT Serif"/>
                <w:color w:val="252525"/>
                <w:rtl w:val="0"/>
              </w:rPr>
              <w:t xml:space="preserve">5</w:t>
            </w:r>
          </w:p>
        </w:tc>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cente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center"/>
            </w:pPr>
            <w:r w:rsidDel="00000000" w:rsidR="00000000" w:rsidRPr="00000000">
              <w:rPr>
                <w:rFonts w:ascii="PT Serif" w:cs="PT Serif" w:eastAsia="PT Serif" w:hAnsi="PT Serif"/>
                <w:color w:val="252525"/>
                <w:rtl w:val="0"/>
              </w:rPr>
              <w:t xml:space="preserve">2.0</w:t>
            </w:r>
          </w:p>
        </w:tc>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center"/>
            </w:pPr>
            <w:r w:rsidDel="00000000" w:rsidR="00000000" w:rsidRPr="00000000">
              <w:rPr>
                <w:rtl w:val="0"/>
              </w:rPr>
            </w:r>
          </w:p>
        </w:tc>
      </w:tr>
      <w:tr>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center"/>
            </w:pPr>
            <w:r w:rsidDel="00000000" w:rsidR="00000000" w:rsidRPr="00000000">
              <w:rPr>
                <w:rFonts w:ascii="PT Serif" w:cs="PT Serif" w:eastAsia="PT Serif" w:hAnsi="PT Serif"/>
                <w:color w:val="252525"/>
                <w:rtl w:val="0"/>
              </w:rPr>
              <w:t xml:space="preserve">6</w:t>
            </w:r>
          </w:p>
        </w:tc>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cente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center"/>
            </w:pPr>
            <w:r w:rsidDel="00000000" w:rsidR="00000000" w:rsidRPr="00000000">
              <w:rPr>
                <w:rFonts w:ascii="PT Serif" w:cs="PT Serif" w:eastAsia="PT Serif" w:hAnsi="PT Serif"/>
                <w:color w:val="252525"/>
                <w:rtl w:val="0"/>
              </w:rPr>
              <w:t xml:space="preserve">2.0</w:t>
            </w:r>
          </w:p>
        </w:tc>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center"/>
            </w:pPr>
            <w:r w:rsidDel="00000000" w:rsidR="00000000" w:rsidRPr="00000000">
              <w:rPr>
                <w:rtl w:val="0"/>
              </w:rPr>
            </w:r>
          </w:p>
        </w:tc>
      </w:tr>
    </w:tbl>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r w:rsidDel="00000000" w:rsidR="00000000" w:rsidRPr="00000000">
        <w:rPr>
          <w:rFonts w:ascii="PT Serif" w:cs="PT Serif" w:eastAsia="PT Serif" w:hAnsi="PT Serif"/>
          <w:b w:val="1"/>
          <w:color w:val="252525"/>
          <w:u w:val="single"/>
          <w:rtl w:val="0"/>
        </w:rPr>
        <w:t xml:space="preserve">Part I Graph:  (Insert graph(s) below)</w:t>
      </w:r>
      <w:r w:rsidDel="00000000" w:rsidR="00000000" w:rsidRPr="00000000">
        <w:br w:type="page"/>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PT Serif" w:cs="PT Serif" w:eastAsia="PT Serif" w:hAnsi="PT Serif"/>
          <w:b w:val="1"/>
          <w:color w:val="252525"/>
          <w:u w:val="single"/>
          <w:rtl w:val="0"/>
        </w:rPr>
        <w:t xml:space="preserve">Part II Data</w:t>
      </w:r>
    </w:p>
    <w:p w:rsidR="00000000" w:rsidDel="00000000" w:rsidP="00000000" w:rsidRDefault="00000000" w:rsidRPr="00000000">
      <w:pPr>
        <w:contextualSpacing w:val="0"/>
      </w:pPr>
      <w:r w:rsidDel="00000000" w:rsidR="00000000" w:rsidRPr="00000000">
        <w:rPr>
          <w:rtl w:val="0"/>
        </w:rPr>
      </w:r>
    </w:p>
    <w:tbl>
      <w:tblPr>
        <w:tblStyle w:val="Table2"/>
        <w:bidi w:val="0"/>
        <w:tblW w:w="4380.0" w:type="dxa"/>
        <w:jc w:val="left"/>
        <w:tblInd w:w="15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720"/>
        <w:gridCol w:w="1095"/>
        <w:gridCol w:w="1245"/>
        <w:gridCol w:w="1320"/>
        <w:tblGridChange w:id="0">
          <w:tblGrid>
            <w:gridCol w:w="720"/>
            <w:gridCol w:w="1095"/>
            <w:gridCol w:w="1245"/>
            <w:gridCol w:w="1320"/>
          </w:tblGrid>
        </w:tblGridChange>
      </w:tblGrid>
      <w:tr>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jc w:val="cente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spacing w:line="240" w:lineRule="auto"/>
              <w:contextualSpacing w:val="0"/>
              <w:jc w:val="center"/>
            </w:pPr>
            <w:r w:rsidDel="00000000" w:rsidR="00000000" w:rsidRPr="00000000">
              <w:rPr>
                <w:rFonts w:ascii="PT Serif" w:cs="PT Serif" w:eastAsia="PT Serif" w:hAnsi="PT Serif"/>
                <w:color w:val="252525"/>
                <w:rtl w:val="0"/>
              </w:rPr>
              <w:t xml:space="preserve">Mass, m (g)</w:t>
            </w:r>
          </w:p>
        </w:tc>
        <w:tc>
          <w:tcPr>
            <w:tcMar>
              <w:top w:w="100.0" w:type="dxa"/>
              <w:left w:w="100.0" w:type="dxa"/>
              <w:bottom w:w="100.0" w:type="dxa"/>
              <w:right w:w="100.0" w:type="dxa"/>
            </w:tcMar>
          </w:tcPr>
          <w:p w:rsidR="00000000" w:rsidDel="00000000" w:rsidP="00000000" w:rsidRDefault="00000000" w:rsidRPr="00000000">
            <w:pPr>
              <w:spacing w:line="240" w:lineRule="auto"/>
              <w:contextualSpacing w:val="0"/>
              <w:jc w:val="center"/>
            </w:pPr>
            <w:r w:rsidDel="00000000" w:rsidR="00000000" w:rsidRPr="00000000">
              <w:rPr>
                <w:rFonts w:ascii="PT Serif" w:cs="PT Serif" w:eastAsia="PT Serif" w:hAnsi="PT Serif"/>
                <w:color w:val="252525"/>
                <w:rtl w:val="0"/>
              </w:rPr>
              <w:t xml:space="preserve">Length, L (m)</w:t>
            </w:r>
          </w:p>
        </w:tc>
        <w:tc>
          <w:tcPr>
            <w:tcMar>
              <w:top w:w="100.0" w:type="dxa"/>
              <w:left w:w="100.0" w:type="dxa"/>
              <w:bottom w:w="100.0" w:type="dxa"/>
              <w:right w:w="100.0" w:type="dxa"/>
            </w:tcMar>
          </w:tcPr>
          <w:p w:rsidR="00000000" w:rsidDel="00000000" w:rsidP="00000000" w:rsidRDefault="00000000" w:rsidRPr="00000000">
            <w:pPr>
              <w:spacing w:line="240" w:lineRule="auto"/>
              <w:contextualSpacing w:val="0"/>
              <w:jc w:val="center"/>
            </w:pPr>
            <w:r w:rsidDel="00000000" w:rsidR="00000000" w:rsidRPr="00000000">
              <w:rPr>
                <w:rFonts w:ascii="PT Serif" w:cs="PT Serif" w:eastAsia="PT Serif" w:hAnsi="PT Serif"/>
                <w:color w:val="252525"/>
                <w:rtl w:val="0"/>
              </w:rPr>
              <w:t xml:space="preserve">Period, T (s)</w:t>
            </w:r>
          </w:p>
        </w:tc>
      </w:tr>
      <w:tr>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jc w:val="center"/>
            </w:pPr>
            <w:r w:rsidDel="00000000" w:rsidR="00000000" w:rsidRPr="00000000">
              <w:rPr>
                <w:rFonts w:ascii="PT Serif" w:cs="PT Serif" w:eastAsia="PT Serif" w:hAnsi="PT Serif"/>
                <w:color w:val="252525"/>
                <w:rtl w:val="0"/>
              </w:rPr>
              <w:t xml:space="preserve">1</w:t>
            </w:r>
          </w:p>
        </w:tc>
        <w:tc>
          <w:tcPr>
            <w:tcMar>
              <w:top w:w="100.0" w:type="dxa"/>
              <w:left w:w="100.0" w:type="dxa"/>
              <w:bottom w:w="100.0" w:type="dxa"/>
              <w:right w:w="100.0" w:type="dxa"/>
            </w:tcMar>
          </w:tcPr>
          <w:p w:rsidR="00000000" w:rsidDel="00000000" w:rsidP="00000000" w:rsidRDefault="00000000" w:rsidRPr="00000000">
            <w:pPr>
              <w:spacing w:line="240" w:lineRule="auto"/>
              <w:contextualSpacing w:val="0"/>
              <w:jc w:val="center"/>
            </w:pPr>
            <w:r w:rsidDel="00000000" w:rsidR="00000000" w:rsidRPr="00000000">
              <w:rPr>
                <w:rFonts w:ascii="PT Serif" w:cs="PT Serif" w:eastAsia="PT Serif" w:hAnsi="PT Serif"/>
                <w:color w:val="252525"/>
                <w:rtl w:val="0"/>
              </w:rPr>
              <w:t xml:space="preserve">200</w:t>
            </w:r>
          </w:p>
        </w:tc>
        <w:tc>
          <w:tcPr>
            <w:tcMar>
              <w:top w:w="100.0" w:type="dxa"/>
              <w:left w:w="100.0" w:type="dxa"/>
              <w:bottom w:w="100.0" w:type="dxa"/>
              <w:right w:w="100.0" w:type="dxa"/>
            </w:tcMar>
          </w:tcPr>
          <w:p w:rsidR="00000000" w:rsidDel="00000000" w:rsidP="00000000" w:rsidRDefault="00000000" w:rsidRPr="00000000">
            <w:pPr>
              <w:spacing w:line="240" w:lineRule="auto"/>
              <w:contextualSpacing w:val="0"/>
              <w:jc w:val="cente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spacing w:line="240" w:lineRule="auto"/>
              <w:contextualSpacing w:val="0"/>
              <w:jc w:val="center"/>
            </w:pPr>
            <w:r w:rsidDel="00000000" w:rsidR="00000000" w:rsidRPr="00000000">
              <w:rPr>
                <w:rtl w:val="0"/>
              </w:rPr>
            </w:r>
          </w:p>
        </w:tc>
      </w:tr>
      <w:tr>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jc w:val="center"/>
            </w:pPr>
            <w:r w:rsidDel="00000000" w:rsidR="00000000" w:rsidRPr="00000000">
              <w:rPr>
                <w:rFonts w:ascii="PT Serif" w:cs="PT Serif" w:eastAsia="PT Serif" w:hAnsi="PT Serif"/>
                <w:color w:val="252525"/>
                <w:rtl w:val="0"/>
              </w:rPr>
              <w:t xml:space="preserve">2</w:t>
            </w:r>
          </w:p>
        </w:tc>
        <w:tc>
          <w:tcPr>
            <w:tcMar>
              <w:top w:w="100.0" w:type="dxa"/>
              <w:left w:w="100.0" w:type="dxa"/>
              <w:bottom w:w="100.0" w:type="dxa"/>
              <w:right w:w="100.0" w:type="dxa"/>
            </w:tcMar>
          </w:tcPr>
          <w:p w:rsidR="00000000" w:rsidDel="00000000" w:rsidP="00000000" w:rsidRDefault="00000000" w:rsidRPr="00000000">
            <w:pPr>
              <w:spacing w:line="240" w:lineRule="auto"/>
              <w:contextualSpacing w:val="0"/>
              <w:jc w:val="center"/>
            </w:pPr>
            <w:r w:rsidDel="00000000" w:rsidR="00000000" w:rsidRPr="00000000">
              <w:rPr>
                <w:rFonts w:ascii="PT Serif" w:cs="PT Serif" w:eastAsia="PT Serif" w:hAnsi="PT Serif"/>
                <w:color w:val="252525"/>
                <w:rtl w:val="0"/>
              </w:rPr>
              <w:t xml:space="preserve">200</w:t>
            </w:r>
          </w:p>
        </w:tc>
        <w:tc>
          <w:tcPr>
            <w:tcMar>
              <w:top w:w="100.0" w:type="dxa"/>
              <w:left w:w="100.0" w:type="dxa"/>
              <w:bottom w:w="100.0" w:type="dxa"/>
              <w:right w:w="100.0" w:type="dxa"/>
            </w:tcMar>
          </w:tcPr>
          <w:p w:rsidR="00000000" w:rsidDel="00000000" w:rsidP="00000000" w:rsidRDefault="00000000" w:rsidRPr="00000000">
            <w:pPr>
              <w:spacing w:line="240" w:lineRule="auto"/>
              <w:contextualSpacing w:val="0"/>
              <w:jc w:val="cente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spacing w:line="240" w:lineRule="auto"/>
              <w:contextualSpacing w:val="0"/>
              <w:jc w:val="center"/>
            </w:pPr>
            <w:r w:rsidDel="00000000" w:rsidR="00000000" w:rsidRPr="00000000">
              <w:rPr>
                <w:rtl w:val="0"/>
              </w:rPr>
            </w:r>
          </w:p>
        </w:tc>
      </w:tr>
      <w:tr>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jc w:val="center"/>
            </w:pPr>
            <w:r w:rsidDel="00000000" w:rsidR="00000000" w:rsidRPr="00000000">
              <w:rPr>
                <w:rFonts w:ascii="PT Serif" w:cs="PT Serif" w:eastAsia="PT Serif" w:hAnsi="PT Serif"/>
                <w:color w:val="252525"/>
                <w:rtl w:val="0"/>
              </w:rPr>
              <w:t xml:space="preserve">3</w:t>
            </w:r>
          </w:p>
        </w:tc>
        <w:tc>
          <w:tcPr>
            <w:tcMar>
              <w:top w:w="100.0" w:type="dxa"/>
              <w:left w:w="100.0" w:type="dxa"/>
              <w:bottom w:w="100.0" w:type="dxa"/>
              <w:right w:w="100.0" w:type="dxa"/>
            </w:tcMar>
          </w:tcPr>
          <w:p w:rsidR="00000000" w:rsidDel="00000000" w:rsidP="00000000" w:rsidRDefault="00000000" w:rsidRPr="00000000">
            <w:pPr>
              <w:spacing w:line="240" w:lineRule="auto"/>
              <w:contextualSpacing w:val="0"/>
              <w:jc w:val="center"/>
            </w:pPr>
            <w:r w:rsidDel="00000000" w:rsidR="00000000" w:rsidRPr="00000000">
              <w:rPr>
                <w:rFonts w:ascii="PT Serif" w:cs="PT Serif" w:eastAsia="PT Serif" w:hAnsi="PT Serif"/>
                <w:color w:val="252525"/>
                <w:rtl w:val="0"/>
              </w:rPr>
              <w:t xml:space="preserve">200</w:t>
            </w:r>
          </w:p>
        </w:tc>
        <w:tc>
          <w:tcPr>
            <w:tcMar>
              <w:top w:w="100.0" w:type="dxa"/>
              <w:left w:w="100.0" w:type="dxa"/>
              <w:bottom w:w="100.0" w:type="dxa"/>
              <w:right w:w="100.0" w:type="dxa"/>
            </w:tcMar>
          </w:tcPr>
          <w:p w:rsidR="00000000" w:rsidDel="00000000" w:rsidP="00000000" w:rsidRDefault="00000000" w:rsidRPr="00000000">
            <w:pPr>
              <w:spacing w:line="240" w:lineRule="auto"/>
              <w:contextualSpacing w:val="0"/>
              <w:jc w:val="cente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spacing w:line="240" w:lineRule="auto"/>
              <w:contextualSpacing w:val="0"/>
              <w:jc w:val="center"/>
            </w:pPr>
            <w:r w:rsidDel="00000000" w:rsidR="00000000" w:rsidRPr="00000000">
              <w:rPr>
                <w:rtl w:val="0"/>
              </w:rPr>
            </w:r>
          </w:p>
        </w:tc>
      </w:tr>
      <w:tr>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jc w:val="center"/>
            </w:pPr>
            <w:r w:rsidDel="00000000" w:rsidR="00000000" w:rsidRPr="00000000">
              <w:rPr>
                <w:rFonts w:ascii="PT Serif" w:cs="PT Serif" w:eastAsia="PT Serif" w:hAnsi="PT Serif"/>
                <w:color w:val="252525"/>
                <w:rtl w:val="0"/>
              </w:rPr>
              <w:t xml:space="preserve">4</w:t>
            </w:r>
          </w:p>
        </w:tc>
        <w:tc>
          <w:tcPr>
            <w:tcMar>
              <w:top w:w="100.0" w:type="dxa"/>
              <w:left w:w="100.0" w:type="dxa"/>
              <w:bottom w:w="100.0" w:type="dxa"/>
              <w:right w:w="100.0" w:type="dxa"/>
            </w:tcMar>
          </w:tcPr>
          <w:p w:rsidR="00000000" w:rsidDel="00000000" w:rsidP="00000000" w:rsidRDefault="00000000" w:rsidRPr="00000000">
            <w:pPr>
              <w:spacing w:line="240" w:lineRule="auto"/>
              <w:contextualSpacing w:val="0"/>
              <w:jc w:val="center"/>
            </w:pPr>
            <w:r w:rsidDel="00000000" w:rsidR="00000000" w:rsidRPr="00000000">
              <w:rPr>
                <w:rFonts w:ascii="PT Serif" w:cs="PT Serif" w:eastAsia="PT Serif" w:hAnsi="PT Serif"/>
                <w:color w:val="252525"/>
                <w:rtl w:val="0"/>
              </w:rPr>
              <w:t xml:space="preserve">200</w:t>
            </w:r>
          </w:p>
        </w:tc>
        <w:tc>
          <w:tcPr>
            <w:tcMar>
              <w:top w:w="100.0" w:type="dxa"/>
              <w:left w:w="100.0" w:type="dxa"/>
              <w:bottom w:w="100.0" w:type="dxa"/>
              <w:right w:w="100.0" w:type="dxa"/>
            </w:tcMar>
          </w:tcPr>
          <w:p w:rsidR="00000000" w:rsidDel="00000000" w:rsidP="00000000" w:rsidRDefault="00000000" w:rsidRPr="00000000">
            <w:pPr>
              <w:spacing w:line="240" w:lineRule="auto"/>
              <w:contextualSpacing w:val="0"/>
              <w:jc w:val="cente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spacing w:line="240" w:lineRule="auto"/>
              <w:contextualSpacing w:val="0"/>
              <w:jc w:val="center"/>
            </w:pPr>
            <w:r w:rsidDel="00000000" w:rsidR="00000000" w:rsidRPr="00000000">
              <w:rPr>
                <w:rtl w:val="0"/>
              </w:rPr>
            </w:r>
          </w:p>
        </w:tc>
      </w:tr>
      <w:tr>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jc w:val="center"/>
            </w:pPr>
            <w:r w:rsidDel="00000000" w:rsidR="00000000" w:rsidRPr="00000000">
              <w:rPr>
                <w:rFonts w:ascii="PT Serif" w:cs="PT Serif" w:eastAsia="PT Serif" w:hAnsi="PT Serif"/>
                <w:color w:val="252525"/>
                <w:rtl w:val="0"/>
              </w:rPr>
              <w:t xml:space="preserve">5</w:t>
            </w:r>
          </w:p>
        </w:tc>
        <w:tc>
          <w:tcPr>
            <w:tcMar>
              <w:top w:w="100.0" w:type="dxa"/>
              <w:left w:w="100.0" w:type="dxa"/>
              <w:bottom w:w="100.0" w:type="dxa"/>
              <w:right w:w="100.0" w:type="dxa"/>
            </w:tcMar>
          </w:tcPr>
          <w:p w:rsidR="00000000" w:rsidDel="00000000" w:rsidP="00000000" w:rsidRDefault="00000000" w:rsidRPr="00000000">
            <w:pPr>
              <w:spacing w:line="240" w:lineRule="auto"/>
              <w:contextualSpacing w:val="0"/>
              <w:jc w:val="center"/>
            </w:pPr>
            <w:r w:rsidDel="00000000" w:rsidR="00000000" w:rsidRPr="00000000">
              <w:rPr>
                <w:rFonts w:ascii="PT Serif" w:cs="PT Serif" w:eastAsia="PT Serif" w:hAnsi="PT Serif"/>
                <w:color w:val="252525"/>
                <w:rtl w:val="0"/>
              </w:rPr>
              <w:t xml:space="preserve">200</w:t>
            </w:r>
          </w:p>
        </w:tc>
        <w:tc>
          <w:tcPr>
            <w:tcMar>
              <w:top w:w="100.0" w:type="dxa"/>
              <w:left w:w="100.0" w:type="dxa"/>
              <w:bottom w:w="100.0" w:type="dxa"/>
              <w:right w:w="100.0" w:type="dxa"/>
            </w:tcMar>
          </w:tcPr>
          <w:p w:rsidR="00000000" w:rsidDel="00000000" w:rsidP="00000000" w:rsidRDefault="00000000" w:rsidRPr="00000000">
            <w:pPr>
              <w:spacing w:line="240" w:lineRule="auto"/>
              <w:contextualSpacing w:val="0"/>
              <w:jc w:val="cente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spacing w:line="240" w:lineRule="auto"/>
              <w:contextualSpacing w:val="0"/>
              <w:jc w:val="center"/>
            </w:pPr>
            <w:r w:rsidDel="00000000" w:rsidR="00000000" w:rsidRPr="00000000">
              <w:rPr>
                <w:rtl w:val="0"/>
              </w:rPr>
            </w:r>
          </w:p>
        </w:tc>
      </w:tr>
      <w:tr>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jc w:val="center"/>
            </w:pPr>
            <w:r w:rsidDel="00000000" w:rsidR="00000000" w:rsidRPr="00000000">
              <w:rPr>
                <w:rFonts w:ascii="PT Serif" w:cs="PT Serif" w:eastAsia="PT Serif" w:hAnsi="PT Serif"/>
                <w:color w:val="252525"/>
                <w:rtl w:val="0"/>
              </w:rPr>
              <w:t xml:space="preserve">6</w:t>
            </w:r>
          </w:p>
        </w:tc>
        <w:tc>
          <w:tcPr>
            <w:tcMar>
              <w:top w:w="100.0" w:type="dxa"/>
              <w:left w:w="100.0" w:type="dxa"/>
              <w:bottom w:w="100.0" w:type="dxa"/>
              <w:right w:w="100.0" w:type="dxa"/>
            </w:tcMar>
          </w:tcPr>
          <w:p w:rsidR="00000000" w:rsidDel="00000000" w:rsidP="00000000" w:rsidRDefault="00000000" w:rsidRPr="00000000">
            <w:pPr>
              <w:spacing w:line="240" w:lineRule="auto"/>
              <w:contextualSpacing w:val="0"/>
              <w:jc w:val="center"/>
            </w:pPr>
            <w:r w:rsidDel="00000000" w:rsidR="00000000" w:rsidRPr="00000000">
              <w:rPr>
                <w:rFonts w:ascii="PT Serif" w:cs="PT Serif" w:eastAsia="PT Serif" w:hAnsi="PT Serif"/>
                <w:color w:val="252525"/>
                <w:rtl w:val="0"/>
              </w:rPr>
              <w:t xml:space="preserve">200</w:t>
            </w:r>
          </w:p>
        </w:tc>
        <w:tc>
          <w:tcPr>
            <w:tcMar>
              <w:top w:w="100.0" w:type="dxa"/>
              <w:left w:w="100.0" w:type="dxa"/>
              <w:bottom w:w="100.0" w:type="dxa"/>
              <w:right w:w="100.0" w:type="dxa"/>
            </w:tcMar>
          </w:tcPr>
          <w:p w:rsidR="00000000" w:rsidDel="00000000" w:rsidP="00000000" w:rsidRDefault="00000000" w:rsidRPr="00000000">
            <w:pPr>
              <w:spacing w:line="240" w:lineRule="auto"/>
              <w:contextualSpacing w:val="0"/>
              <w:jc w:val="cente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spacing w:line="240" w:lineRule="auto"/>
              <w:contextualSpacing w:val="0"/>
              <w:jc w:val="center"/>
            </w:pPr>
            <w:r w:rsidDel="00000000" w:rsidR="00000000" w:rsidRPr="00000000">
              <w:rPr>
                <w:rtl w:val="0"/>
              </w:rPr>
            </w:r>
          </w:p>
        </w:tc>
      </w:tr>
    </w:tbl>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PT Serif" w:cs="PT Serif" w:eastAsia="PT Serif" w:hAnsi="PT Serif"/>
          <w:b w:val="1"/>
          <w:color w:val="252525"/>
          <w:u w:val="single"/>
          <w:rtl w:val="0"/>
        </w:rPr>
        <w:t xml:space="preserve">Part II Graph:  (Insert </w:t>
      </w:r>
      <w:r w:rsidDel="00000000" w:rsidR="00000000" w:rsidRPr="00000000">
        <w:rPr>
          <w:rFonts w:ascii="PT Serif" w:cs="PT Serif" w:eastAsia="PT Serif" w:hAnsi="PT Serif"/>
          <w:b w:val="1"/>
          <w:color w:val="252525"/>
          <w:u w:val="single"/>
          <w:rtl w:val="0"/>
        </w:rPr>
        <w:t xml:space="preserve">graph(s) below</w:t>
      </w:r>
      <w:r w:rsidDel="00000000" w:rsidR="00000000" w:rsidRPr="00000000">
        <w:rPr>
          <w:rFonts w:ascii="PT Serif" w:cs="PT Serif" w:eastAsia="PT Serif" w:hAnsi="PT Serif"/>
          <w:b w:val="1"/>
          <w:color w:val="252525"/>
          <w:u w:val="single"/>
          <w:rtl w:val="0"/>
        </w:rPr>
        <w:t xml:space="preserve">)</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r w:rsidDel="00000000" w:rsidR="00000000" w:rsidRPr="00000000">
        <w:br w:type="page"/>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PT Serif" w:cs="PT Serif" w:eastAsia="PT Serif" w:hAnsi="PT Serif"/>
          <w:b w:val="1"/>
          <w:color w:val="252525"/>
          <w:u w:val="single"/>
          <w:rtl w:val="0"/>
        </w:rPr>
        <w:t xml:space="preserve">Part IV - Conclusion and Analysis</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tbl>
      <w:tblPr>
        <w:tblStyle w:val="Table3"/>
        <w:bidi w:val="0"/>
        <w:tblW w:w="108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800"/>
        <w:tblGridChange w:id="0">
          <w:tblGrid>
            <w:gridCol w:w="10800"/>
          </w:tblGrid>
        </w:tblGridChange>
      </w:tblGrid>
      <w:tr>
        <w:tc>
          <w:tcPr>
            <w:tcMar>
              <w:top w:w="100.0" w:type="dxa"/>
              <w:left w:w="100.0" w:type="dxa"/>
              <w:bottom w:w="100.0" w:type="dxa"/>
              <w:right w:w="100.0" w:type="dxa"/>
            </w:tcMar>
          </w:tcPr>
          <w:p w:rsidR="00000000" w:rsidDel="00000000" w:rsidP="00000000" w:rsidRDefault="00000000" w:rsidRPr="00000000">
            <w:pPr>
              <w:keepNext w:val="0"/>
              <w:keepLines w:val="0"/>
              <w:widowControl w:val="0"/>
              <w:numPr>
                <w:ilvl w:val="0"/>
                <w:numId w:val="4"/>
              </w:numPr>
              <w:spacing w:after="0" w:before="0" w:line="240" w:lineRule="auto"/>
              <w:ind w:left="720" w:right="0" w:hanging="360"/>
              <w:contextualSpacing w:val="1"/>
              <w:jc w:val="left"/>
              <w:rPr>
                <w:rFonts w:ascii="PT Serif" w:cs="PT Serif" w:eastAsia="PT Serif" w:hAnsi="PT Serif"/>
                <w:color w:val="252525"/>
                <w:u w:val="none"/>
              </w:rPr>
            </w:pPr>
            <w:r w:rsidDel="00000000" w:rsidR="00000000" w:rsidRPr="00000000">
              <w:rPr>
                <w:rFonts w:ascii="PT Serif" w:cs="PT Serif" w:eastAsia="PT Serif" w:hAnsi="PT Serif"/>
                <w:color w:val="252525"/>
                <w:rtl w:val="0"/>
              </w:rPr>
              <w:t xml:space="preserve">How does the period depend upon the mass?  Show this from your experimental work, and write 2 or three sentences. </w:t>
            </w:r>
          </w:p>
        </w:tc>
      </w:tr>
      <w:tr>
        <w:trPr>
          <w:trHeight w:val="4080" w:hRule="atLeast"/>
        </w:trPr>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720" w:right="0" w:hanging="360"/>
              <w:contextualSpacing w:val="0"/>
              <w:jc w:val="left"/>
            </w:pPr>
            <w:r w:rsidDel="00000000" w:rsidR="00000000" w:rsidRPr="00000000">
              <w:rPr>
                <w:rtl w:val="0"/>
              </w:rPr>
            </w:r>
          </w:p>
        </w:tc>
      </w:tr>
      <w:tr>
        <w:trPr>
          <w:trHeight w:val="660" w:hRule="atLeast"/>
        </w:trPr>
        <w:tc>
          <w:tcPr>
            <w:tcMar>
              <w:top w:w="100.0" w:type="dxa"/>
              <w:left w:w="100.0" w:type="dxa"/>
              <w:bottom w:w="100.0" w:type="dxa"/>
              <w:right w:w="100.0" w:type="dxa"/>
            </w:tcMar>
          </w:tcPr>
          <w:p w:rsidR="00000000" w:rsidDel="00000000" w:rsidP="00000000" w:rsidRDefault="00000000" w:rsidRPr="00000000">
            <w:pPr>
              <w:keepNext w:val="0"/>
              <w:keepLines w:val="0"/>
              <w:widowControl w:val="0"/>
              <w:numPr>
                <w:ilvl w:val="0"/>
                <w:numId w:val="3"/>
              </w:numPr>
              <w:spacing w:after="0" w:before="0" w:line="240" w:lineRule="auto"/>
              <w:ind w:left="720" w:right="0" w:hanging="360"/>
              <w:contextualSpacing w:val="1"/>
              <w:jc w:val="left"/>
              <w:rPr>
                <w:rFonts w:ascii="PT Serif" w:cs="PT Serif" w:eastAsia="PT Serif" w:hAnsi="PT Serif"/>
                <w:color w:val="252525"/>
                <w:u w:val="none"/>
              </w:rPr>
            </w:pPr>
            <w:r w:rsidDel="00000000" w:rsidR="00000000" w:rsidRPr="00000000">
              <w:rPr>
                <w:rFonts w:ascii="PT Serif" w:cs="PT Serif" w:eastAsia="PT Serif" w:hAnsi="PT Serif"/>
                <w:color w:val="252525"/>
                <w:rtl w:val="0"/>
              </w:rPr>
              <w:t xml:space="preserve">How does the period of a pendulum depend upon the length?  Show this from your experimental work, and write 2 or three sentences. </w:t>
            </w:r>
          </w:p>
        </w:tc>
      </w:tr>
      <w:tr>
        <w:trPr>
          <w:trHeight w:val="4260" w:hRule="atLeast"/>
        </w:trPr>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720" w:right="0" w:hanging="360"/>
              <w:contextualSpacing w:val="0"/>
              <w:jc w:val="left"/>
            </w:pPr>
            <w:r w:rsidDel="00000000" w:rsidR="00000000" w:rsidRPr="00000000">
              <w:rPr>
                <w:rtl w:val="0"/>
              </w:rPr>
            </w:r>
          </w:p>
        </w:tc>
      </w:tr>
    </w:tbl>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sectPr>
      <w:pgSz w:h="15840" w:w="12240"/>
      <w:pgMar w:bottom="720" w:top="720" w:left="720" w:right="720"/>
      <w:pgNumType w:start="1"/>
      <w:cols w:equalWidth="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 w:name="Trebuchet MS"/>
  <w:font w:name="PT Serif">
    <w:embedRegular r:id="rId1" w:subsetted="0"/>
    <w:embedBold r:id="rId2" w:subsetted="0"/>
    <w:embedItalic r:id="rId3" w:subsetted="0"/>
    <w:embedBoldItalic r:id="rId4" w:subsetted="0"/>
  </w:font>
  <w:font w:name="Montserrat">
    <w:embedRegular r:id="rId5" w:subsetted="0"/>
    <w:embedBold r:id="rId6" w:subsetted="0"/>
  </w:font>
  <w:font w:name="Nova Mono">
    <w:embedRegular r:id="rId7"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abstractNum w:abstractNumId="1">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
    <w:lvl w:ilvl="0">
      <w:start w:val="2"/>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22"/>
        <w:szCs w:val="22"/>
        <w:u w:val="none"/>
        <w:vertAlign w:val="baseline"/>
      </w:rPr>
    </w:rPrDefault>
    <w:pPrDefault>
      <w:pPr>
        <w:keepNext w:val="0"/>
        <w:keepLines w:val="0"/>
        <w:widowControl w:val="1"/>
        <w:spacing w:after="0" w:before="0" w:line="276"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00" w:lineRule="auto"/>
      <w:contextualSpacing w:val="1"/>
    </w:pPr>
    <w:rPr>
      <w:rFonts w:ascii="Trebuchet MS" w:cs="Trebuchet MS" w:eastAsia="Trebuchet MS" w:hAnsi="Trebuchet MS"/>
      <w:sz w:val="32"/>
      <w:szCs w:val="32"/>
    </w:rPr>
  </w:style>
  <w:style w:type="paragraph" w:styleId="Heading2">
    <w:name w:val="heading 2"/>
    <w:basedOn w:val="Normal"/>
    <w:next w:val="Normal"/>
    <w:pPr>
      <w:keepNext w:val="1"/>
      <w:keepLines w:val="1"/>
      <w:spacing w:after="0" w:before="200" w:lineRule="auto"/>
      <w:contextualSpacing w:val="1"/>
    </w:pPr>
    <w:rPr>
      <w:rFonts w:ascii="Trebuchet MS" w:cs="Trebuchet MS" w:eastAsia="Trebuchet MS" w:hAnsi="Trebuchet MS"/>
      <w:b w:val="1"/>
      <w:sz w:val="26"/>
      <w:szCs w:val="26"/>
    </w:rPr>
  </w:style>
  <w:style w:type="paragraph" w:styleId="Heading3">
    <w:name w:val="heading 3"/>
    <w:basedOn w:val="Normal"/>
    <w:next w:val="Normal"/>
    <w:pPr>
      <w:keepNext w:val="1"/>
      <w:keepLines w:val="1"/>
      <w:spacing w:after="0" w:before="160" w:lineRule="auto"/>
      <w:contextualSpacing w:val="1"/>
    </w:pPr>
    <w:rPr>
      <w:rFonts w:ascii="Trebuchet MS" w:cs="Trebuchet MS" w:eastAsia="Trebuchet MS" w:hAnsi="Trebuchet MS"/>
      <w:b w:val="1"/>
      <w:color w:val="666666"/>
      <w:sz w:val="24"/>
      <w:szCs w:val="24"/>
    </w:rPr>
  </w:style>
  <w:style w:type="paragraph" w:styleId="Heading4">
    <w:name w:val="heading 4"/>
    <w:basedOn w:val="Normal"/>
    <w:next w:val="Normal"/>
    <w:pPr>
      <w:keepNext w:val="1"/>
      <w:keepLines w:val="1"/>
      <w:spacing w:after="0" w:before="160" w:lineRule="auto"/>
      <w:contextualSpacing w:val="1"/>
    </w:pPr>
    <w:rPr>
      <w:rFonts w:ascii="Trebuchet MS" w:cs="Trebuchet MS" w:eastAsia="Trebuchet MS" w:hAnsi="Trebuchet MS"/>
      <w:color w:val="666666"/>
      <w:sz w:val="22"/>
      <w:szCs w:val="22"/>
      <w:u w:val="single"/>
    </w:rPr>
  </w:style>
  <w:style w:type="paragraph" w:styleId="Heading5">
    <w:name w:val="heading 5"/>
    <w:basedOn w:val="Normal"/>
    <w:next w:val="Normal"/>
    <w:pPr>
      <w:keepNext w:val="1"/>
      <w:keepLines w:val="1"/>
      <w:spacing w:after="0" w:before="160" w:lineRule="auto"/>
      <w:contextualSpacing w:val="1"/>
    </w:pPr>
    <w:rPr>
      <w:rFonts w:ascii="Trebuchet MS" w:cs="Trebuchet MS" w:eastAsia="Trebuchet MS" w:hAnsi="Trebuchet MS"/>
      <w:color w:val="666666"/>
      <w:sz w:val="22"/>
      <w:szCs w:val="22"/>
    </w:rPr>
  </w:style>
  <w:style w:type="paragraph" w:styleId="Heading6">
    <w:name w:val="heading 6"/>
    <w:basedOn w:val="Normal"/>
    <w:next w:val="Normal"/>
    <w:pPr>
      <w:keepNext w:val="1"/>
      <w:keepLines w:val="1"/>
      <w:spacing w:after="0" w:before="160" w:lineRule="auto"/>
      <w:contextualSpacing w:val="1"/>
    </w:pPr>
    <w:rPr>
      <w:rFonts w:ascii="Trebuchet MS" w:cs="Trebuchet MS" w:eastAsia="Trebuchet MS" w:hAnsi="Trebuchet MS"/>
      <w:i w:val="1"/>
      <w:color w:val="666666"/>
      <w:sz w:val="22"/>
      <w:szCs w:val="22"/>
    </w:rPr>
  </w:style>
  <w:style w:type="paragraph" w:styleId="Title">
    <w:name w:val="Title"/>
    <w:basedOn w:val="Normal"/>
    <w:next w:val="Normal"/>
    <w:pPr>
      <w:keepNext w:val="1"/>
      <w:keepLines w:val="1"/>
      <w:spacing w:after="0" w:before="0" w:lineRule="auto"/>
      <w:contextualSpacing w:val="1"/>
    </w:pPr>
    <w:rPr>
      <w:rFonts w:ascii="Trebuchet MS" w:cs="Trebuchet MS" w:eastAsia="Trebuchet MS" w:hAnsi="Trebuchet MS"/>
      <w:sz w:val="42"/>
      <w:szCs w:val="42"/>
    </w:rPr>
  </w:style>
  <w:style w:type="paragraph" w:styleId="Subtitle">
    <w:name w:val="Subtitle"/>
    <w:basedOn w:val="Normal"/>
    <w:next w:val="Normal"/>
    <w:pPr>
      <w:keepNext w:val="1"/>
      <w:keepLines w:val="1"/>
      <w:spacing w:after="200" w:before="0" w:lineRule="auto"/>
      <w:contextualSpacing w:val="1"/>
    </w:pPr>
    <w:rPr>
      <w:rFonts w:ascii="Trebuchet MS" w:cs="Trebuchet MS" w:eastAsia="Trebuchet MS" w:hAnsi="Trebuchet MS"/>
      <w:i w:val="1"/>
      <w:color w:val="666666"/>
      <w:sz w:val="26"/>
      <w:szCs w:val="26"/>
    </w:rPr>
  </w:style>
  <w:style w:type="table" w:styleId="Table1">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2">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3">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 Id="rId5" Type="http://schemas.openxmlformats.org/officeDocument/2006/relationships/image" Target="media/image01.jpg"/><Relationship Id="rId6" Type="http://schemas.openxmlformats.org/officeDocument/2006/relationships/image" Target="media/image03.jpg"/></Relationships>
</file>

<file path=word/_rels/fontTable.xml.rels><?xml version="1.0" encoding="UTF-8" standalone="yes"?><Relationships xmlns="http://schemas.openxmlformats.org/package/2006/relationships"><Relationship Id="rId1" Type="http://schemas.openxmlformats.org/officeDocument/2006/relationships/font" Target="fonts/PTSerif-regular.ttf"/><Relationship Id="rId2" Type="http://schemas.openxmlformats.org/officeDocument/2006/relationships/font" Target="fonts/PTSerif-bold.ttf"/><Relationship Id="rId3" Type="http://schemas.openxmlformats.org/officeDocument/2006/relationships/font" Target="fonts/PTSerif-italic.ttf"/><Relationship Id="rId4" Type="http://schemas.openxmlformats.org/officeDocument/2006/relationships/font" Target="fonts/PTSerif-boldItalic.ttf"/><Relationship Id="rId5" Type="http://schemas.openxmlformats.org/officeDocument/2006/relationships/font" Target="fonts/Montserrat-regular.ttf"/><Relationship Id="rId6" Type="http://schemas.openxmlformats.org/officeDocument/2006/relationships/font" Target="fonts/Montserrat-bold.ttf"/><Relationship Id="rId7" Type="http://schemas.openxmlformats.org/officeDocument/2006/relationships/font" Target="fonts/NovaMono-regular.ttf"/></Relationships>
</file>