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ame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5924550</wp:posOffset>
            </wp:positionH>
            <wp:positionV relativeFrom="paragraph">
              <wp:posOffset>114300</wp:posOffset>
            </wp:positionV>
            <wp:extent cx="928688" cy="73014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730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Course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Teacher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48"/>
          <w:szCs w:val="48"/>
          <w:u w:val="single"/>
          <w:vertAlign w:val="baseline"/>
        </w:rPr>
      </w:pPr>
      <w:r w:rsidDel="00000000" w:rsidR="00000000" w:rsidRPr="00000000">
        <w:rPr>
          <w:sz w:val="48"/>
          <w:szCs w:val="48"/>
          <w:u w:val="single"/>
          <w:vertAlign w:val="baseline"/>
          <w:rtl w:val="0"/>
        </w:rPr>
        <w:t xml:space="preserve">Lab Title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[Template]</w:t>
      </w:r>
      <w:r w:rsidDel="00000000" w:rsidR="00000000" w:rsidRPr="00000000">
        <w:rPr>
          <w:sz w:val="48"/>
          <w:szCs w:val="48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6150"/>
        <w:gridCol w:w="1530"/>
        <w:gridCol w:w="1650"/>
        <w:tblGridChange w:id="0">
          <w:tblGrid>
            <w:gridCol w:w="1545"/>
            <w:gridCol w:w="6150"/>
            <w:gridCol w:w="153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Appropriate headings are given throughout the report 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what the lab pertains to, and how it relates in everyday situations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there is a scientific law or formulas that apply to this experiment, include these and explain them.  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Including an image is often helpful for communication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If you are presenting factual information, or you are quoting any source, cite your work  (Insert → Footnote and put the URL)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appropriate, subscripts and symbols are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HS.01.02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Organized Communication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Hypothesis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Write an IF → THEN → BECAUSE statement 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10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Hypothesis is directional, meaning that the “then” statement refers to a specific outcome.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10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Hypothesis is without personal pronouns (“I”, “you” or “we”).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10"/>
              </w:numPr>
              <w:spacing w:after="0" w:lineRule="auto"/>
              <w:ind w:left="720" w:hanging="36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 a further sentence, refer to specific evidence from the introduction to provide some scientific background reasoning to your hypothesis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HS.04.07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980000"/>
                <w:sz w:val="20"/>
                <w:szCs w:val="20"/>
                <w:rtl w:val="0"/>
              </w:rPr>
              <w:t xml:space="preserve">I can develop a hypothesis that identifies and explains an inferred relationship between variables based on reliable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materials are listed with appropriate name, size, and number 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Formatted as a “bulleted list”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appropriate, diagrams and/or pictures can be used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Inquiry HS.04.03 -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an investigation that leads to the collection of specific evidence 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Variables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Clearly define Independent variable 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Clearly define Dependent variable  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Cleary define Control variables ( likely multiple control variables)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Inquiry HS.04.03 -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an investigation that leads to the collection of specific evidence 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the procedure as a numbered list of steps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IT OVERLY PRECISE, so that a 5th grader could follow the steps easily.  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diagrams are helpful, or pictures, include them here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can copy many images from the internet to help your descriptions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Inquiry HS.04.03 -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an investigation that leads to the collection of specific evidence 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Data 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Chart is titled appropriately 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Chart is organized with headings and units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Cells are properly formatted (no mixing letters and numbers) 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Cells show appropriate significant figures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trials are shown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HS.06.04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Attend to precision in calculation, graphing, measuring, and labeling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Correct graph type is provided (Pie, Bar, XY Scatter)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 is cleanly shown, and appropriately sized (should be page width)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sure the graph has a title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Axes are labelled correctly with name and units 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Axes have appropriate scale - not too zoomed in or out </w:t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required, trendlines are shown </w:t>
            </w:r>
          </w:p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Graphs serve as communication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HS.06.04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Attend to precision in calculation, graphing, measuring, and labeling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with a general observation of the relationship you found between the variables </w:t>
            </w:r>
          </w:p>
          <w:p w:rsidR="00000000" w:rsidDel="00000000" w:rsidP="00000000" w:rsidRDefault="00000000" w:rsidRPr="00000000" w14:paraId="00000042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Cite specific data to support this observation </w:t>
            </w:r>
          </w:p>
          <w:p w:rsidR="00000000" w:rsidDel="00000000" w:rsidP="00000000" w:rsidRDefault="00000000" w:rsidRPr="00000000" w14:paraId="00000043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there is a trendline or an equation, cite this and discuss the implications </w:t>
            </w:r>
          </w:p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Precision - Cite the range/precision in the trials  (if the range is under 10%, data is precise, and if not cite the outliers)</w:t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Accuracy - Cite the % error if appropriate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HS.05.12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980000"/>
                <w:sz w:val="20"/>
                <w:szCs w:val="20"/>
                <w:rtl w:val="0"/>
              </w:rPr>
              <w:t xml:space="preserve">Construct or revise an explanation based on valid and reliable evidence.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Conclusion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with a statement of fact upon what your experiment was examining</w:t>
            </w:r>
          </w:p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 to your hypothesis, and state whether the hypothesis was proven correct</w:t>
            </w:r>
          </w:p>
          <w:p w:rsidR="00000000" w:rsidDel="00000000" w:rsidP="00000000" w:rsidRDefault="00000000" w:rsidRPr="00000000" w14:paraId="0000004B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Logically explain what this experiment has proven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HS.05.12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980000"/>
                <w:sz w:val="20"/>
                <w:szCs w:val="20"/>
                <w:rtl w:val="0"/>
              </w:rPr>
              <w:t xml:space="preserve">Construct or revise an explanation based on valid and reliable evidence.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a few sentences of how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reliable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data was in the experiment </w:t>
            </w:r>
          </w:p>
          <w:p w:rsidR="00000000" w:rsidDel="00000000" w:rsidP="00000000" w:rsidRDefault="00000000" w:rsidRPr="00000000" w14:paraId="00000050">
            <w:pPr>
              <w:pageBreakBefore w:val="0"/>
              <w:numPr>
                <w:ilvl w:val="1"/>
                <w:numId w:val="12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 on “Precision”, or how closely the data points aligned to each other</w:t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1"/>
                <w:numId w:val="12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 on “Accuracy”, or how closely the data points aligned to the theoretical (correct) answer  </w:t>
            </w:r>
          </w:p>
          <w:p w:rsidR="00000000" w:rsidDel="00000000" w:rsidP="00000000" w:rsidRDefault="00000000" w:rsidRPr="00000000" w14:paraId="00000052">
            <w:pPr>
              <w:pageBreakBefore w:val="0"/>
              <w:numPr>
                <w:ilvl w:val="1"/>
                <w:numId w:val="12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Comment on outliers, or whether there were a few data points which were completely abnormal </w:t>
            </w:r>
          </w:p>
          <w:p w:rsidR="00000000" w:rsidDel="00000000" w:rsidP="00000000" w:rsidRDefault="00000000" w:rsidRPr="00000000" w14:paraId="00000053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a few sentences on how we could improve this experiment, such as:</w:t>
            </w:r>
          </w:p>
          <w:p w:rsidR="00000000" w:rsidDel="00000000" w:rsidP="00000000" w:rsidRDefault="00000000" w:rsidRPr="00000000" w14:paraId="00000054">
            <w:pPr>
              <w:pageBreakBefore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improved procedure </w:t>
            </w:r>
          </w:p>
          <w:p w:rsidR="00000000" w:rsidDel="00000000" w:rsidP="00000000" w:rsidRDefault="00000000" w:rsidRPr="00000000" w14:paraId="00000055">
            <w:pPr>
              <w:pageBreakBefore w:val="0"/>
              <w:numPr>
                <w:ilvl w:val="2"/>
                <w:numId w:val="12"/>
              </w:numPr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Were there flaws in your procedure that led to inaccurate data? (consider measuring errors) </w:t>
            </w:r>
          </w:p>
          <w:p w:rsidR="00000000" w:rsidDel="00000000" w:rsidP="00000000" w:rsidRDefault="00000000" w:rsidRPr="00000000" w14:paraId="00000056">
            <w:pPr>
              <w:pageBreakBefore w:val="0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were to do this again, what step would you change? (consider that a professional scientist does the same experiment hundreds of times, tweaking the procedure all along the way)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different tool </w:t>
            </w:r>
          </w:p>
          <w:p w:rsidR="00000000" w:rsidDel="00000000" w:rsidP="00000000" w:rsidRDefault="00000000" w:rsidRPr="00000000" w14:paraId="00000058">
            <w:pPr>
              <w:pageBreakBefore w:val="0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Perhaps using a different tool such as a digital motion sensor compared to a stopwatch </w:t>
            </w:r>
          </w:p>
          <w:p w:rsidR="00000000" w:rsidDel="00000000" w:rsidP="00000000" w:rsidRDefault="00000000" w:rsidRPr="00000000" w14:paraId="00000059">
            <w:pPr>
              <w:pageBreakBefore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better tool</w:t>
            </w:r>
          </w:p>
          <w:p w:rsidR="00000000" w:rsidDel="00000000" w:rsidP="00000000" w:rsidRDefault="00000000" w:rsidRPr="00000000" w14:paraId="0000005A">
            <w:pPr>
              <w:pageBreakBefore w:val="0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were a professional scientist, and had more money to buy better equipment, what would you buy? </w:t>
            </w:r>
          </w:p>
          <w:p w:rsidR="00000000" w:rsidDel="00000000" w:rsidP="00000000" w:rsidRDefault="00000000" w:rsidRPr="00000000" w14:paraId="0000005B">
            <w:pPr>
              <w:pageBreakBefore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different idea of what to measure</w:t>
            </w:r>
          </w:p>
          <w:p w:rsidR="00000000" w:rsidDel="00000000" w:rsidP="00000000" w:rsidRDefault="00000000" w:rsidRPr="00000000" w14:paraId="0000005C">
            <w:pPr>
              <w:pageBreakBefore w:val="0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were to extend this experiment, what would be the next experiment? </w:t>
            </w:r>
          </w:p>
          <w:p w:rsidR="00000000" w:rsidDel="00000000" w:rsidP="00000000" w:rsidRDefault="00000000" w:rsidRPr="00000000" w14:paraId="0000005D">
            <w:pPr>
              <w:pageBreakBefore w:val="0"/>
              <w:numPr>
                <w:ilvl w:val="2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Should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HS.05.10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Evaluate the validity of a data set by considering its limitations.</w:t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can propose improved technological tools or investigation methods that increase the precision and accuracy of data.</w:t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 can justify the methods used and validate the reliability of the data set.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1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